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CA" w:rsidRDefault="008912EF" w:rsidP="00134D65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34D65">
        <w:rPr>
          <w:rFonts w:ascii="Times New Roman" w:hAnsi="Times New Roman" w:cs="Times New Roman"/>
          <w:sz w:val="40"/>
          <w:szCs w:val="40"/>
        </w:rPr>
        <w:t xml:space="preserve">По вопросам организации и качества оказания медицинской помощи, застрахованные граждане могут обратиться к страховому представителю  АСП ООО «Капитал МС» - Филиал в Смоленской области по бесплатному номеру телефона горячей линии </w:t>
      </w:r>
      <w:proofErr w:type="gramStart"/>
      <w:r w:rsidRPr="00134D65">
        <w:rPr>
          <w:rFonts w:ascii="Times New Roman" w:hAnsi="Times New Roman" w:cs="Times New Roman"/>
          <w:sz w:val="40"/>
          <w:szCs w:val="40"/>
        </w:rPr>
        <w:t>контакт-центра</w:t>
      </w:r>
      <w:proofErr w:type="gramEnd"/>
      <w:r w:rsidRPr="00134D65">
        <w:rPr>
          <w:rFonts w:ascii="Times New Roman" w:hAnsi="Times New Roman" w:cs="Times New Roman"/>
          <w:sz w:val="40"/>
          <w:szCs w:val="40"/>
        </w:rPr>
        <w:t>: 8-800-302-45-52, 8-800-100-81-02 (звонок бесплатный, круглосуточно)</w:t>
      </w:r>
    </w:p>
    <w:p w:rsidR="00134D65" w:rsidRDefault="00134D65" w:rsidP="00134D65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График визитов страховых представителей </w:t>
      </w:r>
    </w:p>
    <w:p w:rsidR="00134D65" w:rsidRPr="00134D65" w:rsidRDefault="00134D65" w:rsidP="00134D6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34D65">
        <w:rPr>
          <w:rFonts w:ascii="Times New Roman" w:hAnsi="Times New Roman" w:cs="Times New Roman"/>
          <w:b/>
          <w:sz w:val="40"/>
          <w:szCs w:val="40"/>
          <w:u w:val="single"/>
        </w:rPr>
        <w:t xml:space="preserve">АСП ООО «Капитал МС» - </w:t>
      </w:r>
    </w:p>
    <w:p w:rsidR="00134D65" w:rsidRPr="00134D65" w:rsidRDefault="00134D65" w:rsidP="00134D6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34D65">
        <w:rPr>
          <w:rFonts w:ascii="Times New Roman" w:hAnsi="Times New Roman" w:cs="Times New Roman"/>
          <w:b/>
          <w:sz w:val="40"/>
          <w:szCs w:val="40"/>
          <w:u w:val="single"/>
        </w:rPr>
        <w:t>Филиал в Смоленской области</w:t>
      </w:r>
    </w:p>
    <w:p w:rsidR="00134D65" w:rsidRDefault="00134D65" w:rsidP="00134D6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4D65" w:rsidRPr="00134D65" w:rsidRDefault="00134D65" w:rsidP="00134D6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34D65">
        <w:rPr>
          <w:rFonts w:ascii="Times New Roman" w:hAnsi="Times New Roman" w:cs="Times New Roman"/>
          <w:sz w:val="40"/>
          <w:szCs w:val="40"/>
        </w:rPr>
        <w:t>в ОГБУЗ "Смоленский областной клинический госпиталь для ветеранов войн"</w:t>
      </w:r>
      <w:r w:rsidRPr="00134D65">
        <w:rPr>
          <w:rFonts w:ascii="Times New Roman" w:hAnsi="Times New Roman" w:cs="Times New Roman"/>
          <w:sz w:val="40"/>
          <w:szCs w:val="40"/>
        </w:rPr>
        <w:br/>
      </w:r>
    </w:p>
    <w:p w:rsidR="00134D65" w:rsidRPr="00134D65" w:rsidRDefault="00134D65" w:rsidP="00134D65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34D65">
        <w:rPr>
          <w:rFonts w:ascii="Times New Roman" w:hAnsi="Times New Roman" w:cs="Times New Roman"/>
          <w:b/>
          <w:sz w:val="52"/>
          <w:szCs w:val="52"/>
          <w:u w:val="single"/>
        </w:rPr>
        <w:t>на 2024 год: с 10.00 ч. до 12.00 ч. 30.04.2024 г., 31.10.202</w:t>
      </w:r>
      <w:bookmarkStart w:id="0" w:name="_GoBack"/>
      <w:bookmarkEnd w:id="0"/>
      <w:r w:rsidRPr="00134D65">
        <w:rPr>
          <w:rFonts w:ascii="Times New Roman" w:hAnsi="Times New Roman" w:cs="Times New Roman"/>
          <w:b/>
          <w:sz w:val="52"/>
          <w:szCs w:val="52"/>
          <w:u w:val="single"/>
        </w:rPr>
        <w:t>4 г.</w:t>
      </w:r>
    </w:p>
    <w:sectPr w:rsidR="00134D65" w:rsidRPr="0013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EF"/>
    <w:rsid w:val="00134D65"/>
    <w:rsid w:val="008912EF"/>
    <w:rsid w:val="00980DCA"/>
    <w:rsid w:val="00AA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SOKGVV</dc:creator>
  <cp:lastModifiedBy>SOKGVV</cp:lastModifiedBy>
  <cp:revision>1</cp:revision>
  <cp:lastPrinted>2024-02-01T10:09:00Z</cp:lastPrinted>
  <dcterms:created xsi:type="dcterms:W3CDTF">2024-02-01T09:52:00Z</dcterms:created>
  <dcterms:modified xsi:type="dcterms:W3CDTF">2024-02-01T10:10:00Z</dcterms:modified>
</cp:coreProperties>
</file>